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当我们直面死亡，生存与爱，哪个会是你最终的选择？</w:t>
      </w:r>
    </w:p>
    <w:p>
      <w:pPr>
        <w:ind w:firstLine="1200" w:firstLineChars="4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【如果我存在，也是因为你需要我】</w:t>
      </w:r>
    </w:p>
    <w:p>
      <w:pPr>
        <w:ind w:firstLine="4350" w:firstLineChars="1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——读《摆渡人》有感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15岁的女孩迪伦，在学校里格格不入，她唯一的好友凯蒂也在不久前</w:t>
      </w:r>
      <w:bookmarkStart w:id="0" w:name="_GoBack"/>
      <w:bookmarkEnd w:id="0"/>
      <w:r>
        <w:rPr>
          <w:rFonts w:hint="eastAsia"/>
          <w:sz w:val="30"/>
          <w:szCs w:val="30"/>
        </w:rPr>
        <w:t>转学了，她讨厌愚蠢的同学和愚昧的老师，因为一次无法忍受的嘲笑，她登上了火车独自去寻找从未谋面的父亲，可谁知，火车在隧道出了事故，她是唯一的“幸存者”，她爬出隧道，可只看见了一个男孩，男孩崔斯坦带领她走进了荒原，开启了一段危险刺激的旅程……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迪伦是失去躯壳的灵魂，而崔斯坦是摆渡人，灵魂不能缺少摆渡人的保护，而摆渡人也是因为需要保护的灵魂而存在，他们相互扶持，都不能失去对方，荒原里有贪婪的恶鬼，始终对灵魂垂涎欲滴，而被抓住的灵魂则会变成同样无耻的恶鬼，摆渡人没有自由，不会死亡，当将灵魂送往边界线时，他们的使命也就完成了，他们会去摆渡下一个灵魂，当然，灵魂变成了恶鬼也是如此。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但迪伦与崔斯坦不同，他们相爱了，崔斯坦被迪伦的勇敢所感动，而迪伦原来就对崔斯坦有好感，虽然，这是荒原里从未有过的事情。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当崔斯坦将迪伦送往边界线时，两人都心如刀绞，但摆渡人不能与人类灵魂相爱，摆渡人不能度过边界线，崔斯坦连哄带骗，将迪伦送往了边界线，迪伦原以为崔斯坦会与她一起，而最后却只有她独自一人，她不能再跨过崩溃边界线。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崔斯坦去引领下一个灵魂，而迪伦则在边界线外面生活，迪伦舍不得崔斯坦，她想尽办法穿过了边界线，独自踏上了返回荒原的路。冒着变成恶鬼的危险，去寻找她的摆渡人，最后，她成功了，和崔斯坦一起，回到了人类的世界。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世间最伟大，也最无私的依恋，就是爱，迪伦和崔斯坦因为爱，可以不惧生命的消散，去追随对方遥远的身影，他们不惧最后的结果，只珍惜与对方一起的时光，他们打破了规则，只为了与对方厮守。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“如果我存在，也是因为你需要我。”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郭闫一诺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altName w:val="PMingLiU-ExtB"/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細明體">
    <w:altName w:val="PMingLiU-ExtB"/>
    <w:panose1 w:val="02020509000000000000"/>
    <w:charset w:val="88"/>
    <w:family w:val="swiss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3B9"/>
    <w:rsid w:val="000006B9"/>
    <w:rsid w:val="001E4231"/>
    <w:rsid w:val="00220FDA"/>
    <w:rsid w:val="0024616C"/>
    <w:rsid w:val="002F3ABF"/>
    <w:rsid w:val="00392795"/>
    <w:rsid w:val="005D23B9"/>
    <w:rsid w:val="006430BD"/>
    <w:rsid w:val="006A4129"/>
    <w:rsid w:val="006A7B29"/>
    <w:rsid w:val="007D33E4"/>
    <w:rsid w:val="007E6E9B"/>
    <w:rsid w:val="008E21F2"/>
    <w:rsid w:val="009440FF"/>
    <w:rsid w:val="00A031D2"/>
    <w:rsid w:val="00AA03DE"/>
    <w:rsid w:val="00C32708"/>
    <w:rsid w:val="00D10D84"/>
    <w:rsid w:val="00F32C92"/>
    <w:rsid w:val="00FF295F"/>
    <w:rsid w:val="5A5F51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jc w:val="both"/>
    </w:pPr>
    <w:rPr>
      <w:sz w:val="20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脚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Subtle Emphasis"/>
    <w:basedOn w:val="4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678</Characters>
  <Lines>5</Lines>
  <Paragraphs>1</Paragraphs>
  <TotalTime>0</TotalTime>
  <ScaleCrop>false</ScaleCrop>
  <LinksUpToDate>false</LinksUpToDate>
  <CharactersWithSpaces>795</CharactersWithSpaces>
  <Application>WPS Office_10.1.0.5657_F1E327BC-269C-435d-A152-05C5408002CA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2019-09-11T00:23:00Z</dcterms:created>
  <dc:creator>pingguo</dc:creator>
  <cp:lastModifiedBy>ASUS-</cp:lastModifiedBy>
  <dcterms:modified xsi:type="dcterms:W3CDTF">2019-09-23T11:12:36Z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3076-10.1.0.5657</vt:lpwstr>
  </property>
</Properties>
</file>